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278" w:rsidRPr="00754F4A" w:rsidRDefault="00237978" w:rsidP="00754F4A">
      <w:pPr>
        <w:jc w:val="center"/>
        <w:rPr>
          <w:b/>
          <w:i/>
          <w:color w:val="FF0000"/>
          <w:sz w:val="32"/>
          <w:u w:val="single"/>
        </w:rPr>
      </w:pPr>
      <w:r>
        <w:rPr>
          <w:b/>
          <w:i/>
          <w:noProof/>
          <w:color w:val="FF0000"/>
          <w:sz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-1053770</wp:posOffset>
            </wp:positionH>
            <wp:positionV relativeFrom="paragraph">
              <wp:posOffset>-705461</wp:posOffset>
            </wp:positionV>
            <wp:extent cx="7508291" cy="10672877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91" cy="106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278" w:rsidRPr="00754F4A">
        <w:rPr>
          <w:b/>
          <w:i/>
          <w:color w:val="FF0000"/>
          <w:sz w:val="32"/>
          <w:u w:val="single"/>
        </w:rPr>
        <w:t>Ребёнок кусается - что делать?</w:t>
      </w:r>
    </w:p>
    <w:p w:rsidR="00827278" w:rsidRPr="00237978" w:rsidRDefault="00827278" w:rsidP="00754F4A">
      <w:pPr>
        <w:jc w:val="center"/>
        <w:rPr>
          <w:sz w:val="32"/>
        </w:rPr>
      </w:pPr>
      <w:r w:rsidRPr="00237978">
        <w:rPr>
          <w:sz w:val="32"/>
        </w:rPr>
        <w:t>(рекомендации для родителей и воспитателей)</w:t>
      </w:r>
    </w:p>
    <w:p w:rsidR="00827278" w:rsidRPr="00237978" w:rsidRDefault="00827278" w:rsidP="00827278">
      <w:pPr>
        <w:rPr>
          <w:sz w:val="28"/>
        </w:rPr>
      </w:pPr>
    </w:p>
    <w:p w:rsidR="00827278" w:rsidRPr="00237978" w:rsidRDefault="00827278" w:rsidP="00827278">
      <w:pPr>
        <w:rPr>
          <w:sz w:val="28"/>
        </w:rPr>
      </w:pPr>
      <w:r w:rsidRPr="00237978">
        <w:rPr>
          <w:sz w:val="28"/>
        </w:rPr>
        <w:t xml:space="preserve">Дети, по разным причинам кусаются в 2-3 </w:t>
      </w:r>
      <w:proofErr w:type="spellStart"/>
      <w:r w:rsidRPr="00237978">
        <w:rPr>
          <w:sz w:val="28"/>
        </w:rPr>
        <w:t>года</w:t>
      </w:r>
      <w:proofErr w:type="gramStart"/>
      <w:r w:rsidR="00754F4A" w:rsidRPr="00237978">
        <w:rPr>
          <w:sz w:val="28"/>
        </w:rPr>
        <w:t>.</w:t>
      </w:r>
      <w:r w:rsidRPr="00237978">
        <w:rPr>
          <w:sz w:val="28"/>
        </w:rPr>
        <w:t>П</w:t>
      </w:r>
      <w:proofErr w:type="gramEnd"/>
      <w:r w:rsidRPr="00237978">
        <w:rPr>
          <w:sz w:val="28"/>
        </w:rPr>
        <w:t>ричем</w:t>
      </w:r>
      <w:proofErr w:type="spellEnd"/>
      <w:r w:rsidRPr="00237978">
        <w:rPr>
          <w:sz w:val="28"/>
        </w:rPr>
        <w:t xml:space="preserve">, потерпевшими могут оказаться и они сами. Это случается, как правило, с детьми, требующими особенного и повышенного внимания. </w:t>
      </w:r>
    </w:p>
    <w:p w:rsidR="00827278" w:rsidRPr="00237978" w:rsidRDefault="00827278" w:rsidP="00827278">
      <w:pPr>
        <w:rPr>
          <w:sz w:val="28"/>
        </w:rPr>
      </w:pPr>
      <w:r w:rsidRPr="00237978">
        <w:rPr>
          <w:sz w:val="28"/>
        </w:rPr>
        <w:t xml:space="preserve">Часто дети кусаются, выражая тем самым своё острое разочарование, отстаивая свою игрушку или оберегая свою (по его разумению) территорию. </w:t>
      </w:r>
    </w:p>
    <w:p w:rsidR="00827278" w:rsidRPr="00237978" w:rsidRDefault="00827278" w:rsidP="00827278">
      <w:pPr>
        <w:rPr>
          <w:sz w:val="28"/>
        </w:rPr>
      </w:pPr>
      <w:r w:rsidRPr="00237978">
        <w:rPr>
          <w:sz w:val="28"/>
        </w:rPr>
        <w:t xml:space="preserve">Обычно это происходит, когда дети находятся в состоянии чрезмерного перевозбуждения, усталости или дискомфорта. В этих условиях они более раздражительны, менее управляемы и, реагируя не адекватно, не могут сдержать своих отрицательных эмоций. </w:t>
      </w:r>
    </w:p>
    <w:p w:rsidR="00827278" w:rsidRPr="00237978" w:rsidRDefault="00827278" w:rsidP="00827278">
      <w:pPr>
        <w:rPr>
          <w:sz w:val="28"/>
        </w:rPr>
      </w:pPr>
      <w:r w:rsidRPr="00237978">
        <w:rPr>
          <w:sz w:val="28"/>
        </w:rPr>
        <w:t xml:space="preserve">Если ребенок кусается в детском саду, дома также необходимо следить за этой привычкой. </w:t>
      </w:r>
    </w:p>
    <w:p w:rsidR="00827278" w:rsidRPr="00237978" w:rsidRDefault="005A221F" w:rsidP="00827278">
      <w:pPr>
        <w:rPr>
          <w:b/>
          <w:i/>
          <w:sz w:val="28"/>
        </w:rPr>
      </w:pPr>
      <w:r w:rsidRPr="00237978">
        <w:rPr>
          <w:b/>
          <w:i/>
          <w:noProof/>
          <w:sz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5413020</wp:posOffset>
            </wp:positionH>
            <wp:positionV relativeFrom="paragraph">
              <wp:posOffset>64454</wp:posOffset>
            </wp:positionV>
            <wp:extent cx="1044880" cy="1046480"/>
            <wp:effectExtent l="114300" t="57150" r="117170" b="7251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80" cy="104648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27278" w:rsidRPr="00237978">
        <w:rPr>
          <w:b/>
          <w:i/>
          <w:sz w:val="28"/>
        </w:rPr>
        <w:t xml:space="preserve">«Запретите родственникам реагировать на укусы в положительном ключе – смеяться,  восхищаться, </w:t>
      </w:r>
      <w:proofErr w:type="gramStart"/>
      <w:r w:rsidR="00827278" w:rsidRPr="00237978">
        <w:rPr>
          <w:b/>
          <w:i/>
          <w:sz w:val="28"/>
        </w:rPr>
        <w:t>подначивать</w:t>
      </w:r>
      <w:proofErr w:type="gramEnd"/>
      <w:r w:rsidR="00827278" w:rsidRPr="00237978">
        <w:rPr>
          <w:b/>
          <w:i/>
          <w:sz w:val="28"/>
        </w:rPr>
        <w:t>. Только выступив единой командой, вы сможете добиться хороших результатов через короткое время</w:t>
      </w:r>
      <w:proofErr w:type="gramStart"/>
      <w:r w:rsidR="00827278" w:rsidRPr="00237978">
        <w:rPr>
          <w:b/>
          <w:i/>
          <w:sz w:val="28"/>
        </w:rPr>
        <w:t>.»</w:t>
      </w:r>
      <w:proofErr w:type="gramEnd"/>
    </w:p>
    <w:p w:rsidR="00827278" w:rsidRPr="00237978" w:rsidRDefault="00827278" w:rsidP="00237978">
      <w:pPr>
        <w:jc w:val="center"/>
        <w:rPr>
          <w:b/>
          <w:color w:val="FF0000"/>
          <w:sz w:val="36"/>
          <w:u w:val="single"/>
        </w:rPr>
      </w:pPr>
      <w:r w:rsidRPr="00237978">
        <w:rPr>
          <w:b/>
          <w:color w:val="FF0000"/>
          <w:sz w:val="36"/>
          <w:u w:val="single"/>
        </w:rPr>
        <w:t>Несколько конкретных советов:</w:t>
      </w:r>
    </w:p>
    <w:p w:rsidR="00237978" w:rsidRPr="00237978" w:rsidRDefault="00237978" w:rsidP="00237978">
      <w:pPr>
        <w:jc w:val="center"/>
        <w:rPr>
          <w:b/>
          <w:color w:val="FF0000"/>
          <w:sz w:val="36"/>
          <w:u w:val="single"/>
        </w:rPr>
      </w:pPr>
    </w:p>
    <w:p w:rsidR="00827278" w:rsidRPr="00237978" w:rsidRDefault="00754F4A" w:rsidP="00827278">
      <w:pPr>
        <w:rPr>
          <w:sz w:val="28"/>
        </w:rPr>
      </w:pPr>
      <w:r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 xml:space="preserve">Снять напряжённость поможет смена деятельности, переход к спокойным видам занятий или, наоборот, к спортивным занятиям на площадке. </w:t>
      </w:r>
    </w:p>
    <w:p w:rsidR="00827278" w:rsidRPr="00237978" w:rsidRDefault="00754F4A" w:rsidP="00827278">
      <w:pPr>
        <w:rPr>
          <w:sz w:val="28"/>
        </w:rPr>
      </w:pPr>
      <w:r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 xml:space="preserve">Взрослым необходимо понаблюдать, в каких именно случаях ребёнок пускает </w:t>
      </w:r>
      <w:proofErr w:type="gramStart"/>
      <w:r w:rsidR="00827278" w:rsidRPr="00237978">
        <w:rPr>
          <w:sz w:val="28"/>
        </w:rPr>
        <w:t>в</w:t>
      </w:r>
      <w:proofErr w:type="gramEnd"/>
      <w:r w:rsidR="00827278" w:rsidRPr="00237978">
        <w:rPr>
          <w:sz w:val="28"/>
        </w:rPr>
        <w:t xml:space="preserve"> вход своё оружие; по возможности предвидеть и предотвращать болезненные и конфликтные ситуации. </w:t>
      </w:r>
    </w:p>
    <w:p w:rsidR="00827278" w:rsidRPr="00237978" w:rsidRDefault="00754F4A" w:rsidP="00827278">
      <w:pPr>
        <w:rPr>
          <w:sz w:val="28"/>
        </w:rPr>
      </w:pPr>
      <w:r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 xml:space="preserve">Помочь ребёнку понять и усвоить, что такая агрессивная форма общения и выражения эмоций является недопустимой в нормальном (с точки зрения нашего с вами воспитания) обществе. </w:t>
      </w:r>
    </w:p>
    <w:p w:rsidR="00754F4A" w:rsidRPr="00237978" w:rsidRDefault="00237978" w:rsidP="00827278">
      <w:pPr>
        <w:rPr>
          <w:sz w:val="28"/>
        </w:rPr>
      </w:pPr>
      <w:r>
        <w:rPr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-1058924</wp:posOffset>
            </wp:positionH>
            <wp:positionV relativeFrom="paragraph">
              <wp:posOffset>-742036</wp:posOffset>
            </wp:positionV>
            <wp:extent cx="7515606" cy="10709453"/>
            <wp:effectExtent l="19050" t="0" r="9144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06" cy="1070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F4A"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 xml:space="preserve">Каждый раз, когда взрослый видит, что малыш приближается к другому ребёнку с определённой и ясно видимой целью укусить, как можно быстрее приложить ладонь к его рту, тем самым создав физическую преграду и предотвратив укус. При этом нужно сказать, решительно и строго, что ''кусаться нельзя!''. На 10-й или 20-й раз решительная реакция взрослого обязательно будет воспринята ребёнком, особенно, если все окружающие будут реагировать подобным же образом, а не заигрывать с ним,  умиляясь его невинностью. </w:t>
      </w:r>
    </w:p>
    <w:p w:rsidR="00754F4A" w:rsidRPr="00237978" w:rsidRDefault="00754F4A" w:rsidP="00827278">
      <w:pPr>
        <w:rPr>
          <w:sz w:val="28"/>
        </w:rPr>
      </w:pPr>
      <w:r w:rsidRPr="00237978">
        <w:rPr>
          <w:color w:val="FF0000"/>
          <w:sz w:val="28"/>
        </w:rPr>
        <w:t>*</w:t>
      </w:r>
      <w:r w:rsidRPr="00237978">
        <w:rPr>
          <w:sz w:val="28"/>
        </w:rPr>
        <w:t xml:space="preserve"> </w:t>
      </w:r>
      <w:r w:rsidR="00827278" w:rsidRPr="00237978">
        <w:rPr>
          <w:sz w:val="28"/>
        </w:rPr>
        <w:t xml:space="preserve">Нужно добавить, что ''если ты хочешь кусаться, то можешь укусить резиновую игрушку, кольцо или подушку'' и дать ему в руку один из указанных предметов. </w:t>
      </w:r>
    </w:p>
    <w:p w:rsidR="00827278" w:rsidRPr="00237978" w:rsidRDefault="00754F4A" w:rsidP="00827278">
      <w:pPr>
        <w:rPr>
          <w:sz w:val="28"/>
        </w:rPr>
      </w:pPr>
      <w:r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>Продолжить разговор с ребёнком и сказать, что ''игрушке не больно, а Ка</w:t>
      </w:r>
      <w:r w:rsidR="00237978">
        <w:rPr>
          <w:sz w:val="28"/>
        </w:rPr>
        <w:t>теньке очень больно, она плачет''.</w:t>
      </w:r>
    </w:p>
    <w:p w:rsidR="00827278" w:rsidRPr="00237978" w:rsidRDefault="00827278" w:rsidP="00827278">
      <w:pPr>
        <w:rPr>
          <w:sz w:val="28"/>
        </w:rPr>
      </w:pPr>
      <w:r w:rsidRPr="00237978">
        <w:rPr>
          <w:sz w:val="28"/>
        </w:rPr>
        <w:t xml:space="preserve">  </w:t>
      </w:r>
      <w:r w:rsidR="00754F4A" w:rsidRPr="00237978">
        <w:rPr>
          <w:color w:val="FF0000"/>
          <w:sz w:val="28"/>
        </w:rPr>
        <w:t>*</w:t>
      </w:r>
      <w:r w:rsidRPr="00237978">
        <w:rPr>
          <w:sz w:val="28"/>
        </w:rPr>
        <w:t xml:space="preserve">Спросите, почему укусил: </w:t>
      </w:r>
      <w:r w:rsidRPr="00237978">
        <w:rPr>
          <w:b/>
          <w:i/>
          <w:color w:val="0070C0"/>
          <w:sz w:val="28"/>
        </w:rPr>
        <w:t>''Ты хотел играть именно красным мячом? Нужно было попросить у Кати, подождать, пока она закончит играть. Или обратился бы ко мне, я бы тебе помогла''.</w:t>
      </w:r>
      <w:r w:rsidRPr="00237978">
        <w:rPr>
          <w:sz w:val="28"/>
        </w:rPr>
        <w:t xml:space="preserve"> </w:t>
      </w:r>
    </w:p>
    <w:p w:rsidR="00827278" w:rsidRPr="00237978" w:rsidRDefault="00827278" w:rsidP="00827278">
      <w:pPr>
        <w:rPr>
          <w:i/>
          <w:sz w:val="32"/>
        </w:rPr>
      </w:pPr>
      <w:r w:rsidRPr="00237978">
        <w:rPr>
          <w:i/>
          <w:sz w:val="32"/>
        </w:rPr>
        <w:t xml:space="preserve"> Таким образом, Вы поможете ребёнку понять как, не кусаясь, можно справиться с </w:t>
      </w:r>
      <w:r w:rsidR="005A221F" w:rsidRPr="00237978">
        <w:rPr>
          <w:i/>
          <w:sz w:val="32"/>
        </w:rPr>
        <w:t xml:space="preserve"> </w:t>
      </w:r>
      <w:r w:rsidRPr="00237978">
        <w:rPr>
          <w:i/>
          <w:sz w:val="32"/>
        </w:rPr>
        <w:t xml:space="preserve">избытком чувств, повлиять на ситуацию и достичь при этом желаемого результата, опираясь на помощь взрослого. </w:t>
      </w:r>
    </w:p>
    <w:p w:rsidR="00827278" w:rsidRPr="00237978" w:rsidRDefault="00237978" w:rsidP="00754F4A">
      <w:pPr>
        <w:rPr>
          <w:sz w:val="28"/>
        </w:rPr>
      </w:pPr>
      <w:r w:rsidRPr="00237978">
        <w:rPr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-407035</wp:posOffset>
            </wp:positionV>
            <wp:extent cx="1086485" cy="1705610"/>
            <wp:effectExtent l="152400" t="57150" r="132715" b="8470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705610"/>
                    </a:xfrm>
                    <a:prstGeom prst="ellipse">
                      <a:avLst/>
                    </a:prstGeom>
                    <a:ln w="63500" cap="rnd">
                      <a:solidFill>
                        <a:schemeClr val="bg2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60A17"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>Разумеется, что не следует наказывать ребёнка. Ведь наказывая, Вы  продемонстрируете ему отрицательные образцы поведения.</w:t>
      </w:r>
    </w:p>
    <w:p w:rsidR="00CD7D23" w:rsidRPr="00237978" w:rsidRDefault="00A60A17" w:rsidP="00827278">
      <w:pPr>
        <w:rPr>
          <w:sz w:val="28"/>
        </w:rPr>
      </w:pPr>
      <w:r w:rsidRPr="00237978">
        <w:rPr>
          <w:color w:val="FF0000"/>
          <w:sz w:val="28"/>
        </w:rPr>
        <w:t>*</w:t>
      </w:r>
      <w:r w:rsidR="00827278" w:rsidRPr="00237978">
        <w:rPr>
          <w:sz w:val="28"/>
        </w:rPr>
        <w:t>Как правило, одновременно с усвоением и развитием речи улучшаются способности ребёнка к самовыражению и вредная привычка кусаться проходит.</w:t>
      </w:r>
    </w:p>
    <w:p w:rsidR="00754F4A" w:rsidRPr="00237978" w:rsidRDefault="00754F4A" w:rsidP="00A60A17">
      <w:pPr>
        <w:jc w:val="center"/>
        <w:rPr>
          <w:color w:val="0070C0"/>
          <w:sz w:val="28"/>
        </w:rPr>
      </w:pPr>
      <w:r w:rsidRPr="00237978">
        <w:rPr>
          <w:b/>
          <w:i/>
          <w:color w:val="FF0000"/>
          <w:sz w:val="32"/>
        </w:rPr>
        <w:t>«РАЗУМНЫЙ НАКАЗЫВАЕТ НЕ ПОТОМУ, ЧТО БЫЛ СОВЕРШЕН ПРОСТУПОК, А ДЛЯ ТОГО, ЧТОБЫ ОН НЕ СОВЕРШАЛСЯ ВПРЕДЬ»</w:t>
      </w:r>
      <w:r w:rsidRPr="00237978">
        <w:rPr>
          <w:sz w:val="28"/>
        </w:rPr>
        <w:t xml:space="preserve">   </w:t>
      </w:r>
      <w:r w:rsidRPr="00237978">
        <w:rPr>
          <w:color w:val="0070C0"/>
          <w:sz w:val="28"/>
        </w:rPr>
        <w:t>(</w:t>
      </w:r>
      <w:r w:rsidRPr="00237978">
        <w:rPr>
          <w:b/>
          <w:color w:val="0070C0"/>
          <w:sz w:val="36"/>
        </w:rPr>
        <w:t>Платон</w:t>
      </w:r>
      <w:r w:rsidRPr="00237978">
        <w:rPr>
          <w:color w:val="0070C0"/>
          <w:sz w:val="28"/>
        </w:rPr>
        <w:t>)</w:t>
      </w:r>
    </w:p>
    <w:p w:rsidR="00A60A17" w:rsidRPr="00237978" w:rsidRDefault="00A60A17" w:rsidP="00A60A17">
      <w:pPr>
        <w:jc w:val="center"/>
        <w:rPr>
          <w:sz w:val="28"/>
        </w:rPr>
      </w:pPr>
    </w:p>
    <w:p w:rsidR="00A60A17" w:rsidRPr="00237978" w:rsidRDefault="00A60A17" w:rsidP="00A60A17">
      <w:pPr>
        <w:jc w:val="center"/>
        <w:rPr>
          <w:sz w:val="28"/>
        </w:rPr>
      </w:pPr>
    </w:p>
    <w:p w:rsidR="00A60A17" w:rsidRPr="00237978" w:rsidRDefault="00A60A17" w:rsidP="00A60A17">
      <w:pPr>
        <w:jc w:val="center"/>
        <w:rPr>
          <w:sz w:val="28"/>
        </w:rPr>
      </w:pPr>
    </w:p>
    <w:p w:rsidR="00A60A17" w:rsidRPr="00237978" w:rsidRDefault="00A60A17" w:rsidP="00A60A17">
      <w:pPr>
        <w:jc w:val="center"/>
        <w:rPr>
          <w:b/>
          <w:i/>
          <w:color w:val="FF0000"/>
          <w:sz w:val="32"/>
        </w:rPr>
      </w:pPr>
    </w:p>
    <w:sectPr w:rsidR="00A60A17" w:rsidRPr="00237978" w:rsidSect="00CD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1191C"/>
    <w:multiLevelType w:val="hybridMultilevel"/>
    <w:tmpl w:val="8500C4C0"/>
    <w:lvl w:ilvl="0" w:tplc="6F14DE02">
      <w:numFmt w:val="bullet"/>
      <w:lvlText w:val=""/>
      <w:lvlJc w:val="left"/>
      <w:pPr>
        <w:ind w:left="39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27278"/>
    <w:rsid w:val="00237978"/>
    <w:rsid w:val="005A221F"/>
    <w:rsid w:val="005E6BA1"/>
    <w:rsid w:val="00754F4A"/>
    <w:rsid w:val="00827278"/>
    <w:rsid w:val="00A60A17"/>
    <w:rsid w:val="00CD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F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2014-10-16T12:15:00Z</dcterms:created>
  <dcterms:modified xsi:type="dcterms:W3CDTF">2014-10-16T13:14:00Z</dcterms:modified>
</cp:coreProperties>
</file>